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쉼표, 건강 간식 만들기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실과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실천적 문제 해결 역량, 생활 자립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건강 간식 설계 및 실습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균형 잡힌 영양소와 개인의 기호를 반영하여 건강 간식을 설계한다.</w:t>
      </w:r>
    </w:p>
    <w:p>
      <w:pPr>
        <w:spacing w:after="80"/>
      </w:pPr>
      <w:r>
        <w:rPr>
          <w:sz w:val="21"/>
          <w:szCs w:val="21"/>
        </w:rPr>
        <w:t xml:space="preserve">· 자신의 감정을 이해하고 이를 위로할 수 있는 음식을 계획한다.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아침 먹은 음식이 여러분의 기분에 어떤 영향을 미쳤나요?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아침 식사 경험과 그로 인한 감정을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감정을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위로의 간식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먹었을 때 기분이 좋아지는 간식을 3가지 찾아보세요. 친구와 같은 간식을 선택한 경우 경험을 공유해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좋아하는 간식을 찾고, 친구와 경험을 공유한다.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재료 선정 및 영양 분석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선택한 간식의 재료를 분석하고, 영양소가 균형 잡히도록 보완할 방법을 생각해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간식 재료의 영양소를 분석하고, 균형 잡힌 영양소를 위해 보완할 방법을 찾는다.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간식을 선택할 수 있도록 유도한다.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식재료를 고려할 수 있도록 안내한다.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건강 간식 설계 및 공유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자신만의 건강 간식을 그림으로 표현하고, 만드는 방법을 적어보세요. 친구들과 공유하며 피드백을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간식의 그림과 만드는 방법을 작성하고, 친구들과 공유하며 피드백을 주고받는다.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창의적으로 간식을 설계할 수 있도록 격려한다.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건강 간식 설계의 창의성 및 영양 균형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설계도를 관찰하고 피드백을 제공한다.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다양한 식재료를 고려할 수 있도록 안내하며, 안전과 위생을 강조한다.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2026-07-04T02:26:59.645Z</dcterms:created>
  <dcterms:modified xsi:type="dcterms:W3CDTF">2026-07-04T02:26:59.645Z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